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BA" w:rsidRDefault="00617DBA" w:rsidP="00617DBA">
      <w:pPr>
        <w:jc w:val="center"/>
      </w:pPr>
    </w:p>
    <w:p w:rsidR="00BA73E9" w:rsidRPr="00617DBA" w:rsidRDefault="00617DBA" w:rsidP="00617DBA">
      <w:pPr>
        <w:jc w:val="center"/>
        <w:rPr>
          <w:rFonts w:ascii="仿宋" w:eastAsia="仿宋" w:hAnsi="仿宋"/>
          <w:b/>
        </w:rPr>
      </w:pPr>
      <w:r w:rsidRPr="00617DBA">
        <w:rPr>
          <w:rFonts w:ascii="仿宋" w:eastAsia="仿宋" w:hAnsi="仿宋" w:hint="eastAsia"/>
          <w:b/>
          <w:sz w:val="36"/>
        </w:rPr>
        <w:t>2019年</w:t>
      </w:r>
      <w:r w:rsidRPr="00617DBA">
        <w:rPr>
          <w:rFonts w:ascii="仿宋" w:eastAsia="仿宋" w:hAnsi="仿宋"/>
          <w:b/>
          <w:sz w:val="36"/>
        </w:rPr>
        <w:t>基地直供平台入围企业</w:t>
      </w:r>
      <w:r w:rsidR="00D96AF6">
        <w:rPr>
          <w:rFonts w:ascii="仿宋" w:eastAsia="仿宋" w:hAnsi="仿宋" w:hint="eastAsia"/>
          <w:b/>
          <w:sz w:val="36"/>
        </w:rPr>
        <w:t>实地</w:t>
      </w:r>
      <w:r w:rsidRPr="00617DBA">
        <w:rPr>
          <w:rFonts w:ascii="仿宋" w:eastAsia="仿宋" w:hAnsi="仿宋"/>
          <w:b/>
          <w:sz w:val="36"/>
        </w:rPr>
        <w:t>考察</w:t>
      </w:r>
      <w:r w:rsidR="00D96AF6">
        <w:rPr>
          <w:rFonts w:ascii="仿宋" w:eastAsia="仿宋" w:hAnsi="仿宋" w:hint="eastAsia"/>
          <w:b/>
          <w:sz w:val="36"/>
        </w:rPr>
        <w:t>计划</w:t>
      </w:r>
    </w:p>
    <w:p w:rsidR="00617DBA" w:rsidRDefault="00617DBA">
      <w:pPr>
        <w:rPr>
          <w:rFonts w:ascii="仿宋" w:eastAsia="仿宋" w:hAnsi="仿宋"/>
          <w:sz w:val="28"/>
        </w:rPr>
      </w:pPr>
    </w:p>
    <w:p w:rsidR="00617DBA" w:rsidRDefault="00617DBA">
      <w:pPr>
        <w:rPr>
          <w:rFonts w:ascii="仿宋" w:eastAsia="仿宋" w:hAnsi="仿宋"/>
          <w:sz w:val="28"/>
        </w:rPr>
      </w:pPr>
      <w:r w:rsidRPr="00617DBA">
        <w:rPr>
          <w:rFonts w:ascii="仿宋" w:eastAsia="仿宋" w:hAnsi="仿宋" w:hint="eastAsia"/>
          <w:sz w:val="28"/>
        </w:rPr>
        <w:t>各采购</w:t>
      </w:r>
      <w:r w:rsidRPr="00617DBA">
        <w:rPr>
          <w:rFonts w:ascii="仿宋" w:eastAsia="仿宋" w:hAnsi="仿宋"/>
          <w:sz w:val="28"/>
        </w:rPr>
        <w:t>学校，供应商：</w:t>
      </w:r>
    </w:p>
    <w:p w:rsidR="00617DBA" w:rsidRDefault="00F22927" w:rsidP="007C414D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根据</w:t>
      </w:r>
      <w:r>
        <w:rPr>
          <w:rFonts w:ascii="仿宋" w:eastAsia="仿宋" w:hAnsi="仿宋"/>
          <w:sz w:val="28"/>
        </w:rPr>
        <w:t>北京学校基地直供</w:t>
      </w:r>
      <w:r>
        <w:rPr>
          <w:rFonts w:ascii="仿宋" w:eastAsia="仿宋" w:hAnsi="仿宋" w:hint="eastAsia"/>
          <w:sz w:val="28"/>
        </w:rPr>
        <w:t>平台2019年</w:t>
      </w:r>
      <w:r>
        <w:rPr>
          <w:rFonts w:ascii="仿宋" w:eastAsia="仿宋" w:hAnsi="仿宋"/>
          <w:sz w:val="28"/>
        </w:rPr>
        <w:t>工作安排，</w:t>
      </w:r>
      <w:r w:rsidR="007C414D">
        <w:rPr>
          <w:rFonts w:ascii="仿宋" w:eastAsia="仿宋" w:hAnsi="仿宋" w:hint="eastAsia"/>
          <w:sz w:val="28"/>
        </w:rPr>
        <w:t>将</w:t>
      </w:r>
      <w:r w:rsidR="007C414D">
        <w:rPr>
          <w:rFonts w:ascii="仿宋" w:eastAsia="仿宋" w:hAnsi="仿宋"/>
          <w:sz w:val="28"/>
        </w:rPr>
        <w:t>组织</w:t>
      </w:r>
      <w:r w:rsidR="005A3831">
        <w:rPr>
          <w:rFonts w:ascii="仿宋" w:eastAsia="仿宋" w:hAnsi="仿宋" w:hint="eastAsia"/>
          <w:sz w:val="28"/>
        </w:rPr>
        <w:t>学校</w:t>
      </w:r>
      <w:r w:rsidR="005A3831">
        <w:rPr>
          <w:rFonts w:ascii="仿宋" w:eastAsia="仿宋" w:hAnsi="仿宋"/>
          <w:sz w:val="28"/>
        </w:rPr>
        <w:t>专家</w:t>
      </w:r>
      <w:r w:rsidR="007C414D">
        <w:rPr>
          <w:rFonts w:ascii="仿宋" w:eastAsia="仿宋" w:hAnsi="仿宋"/>
          <w:sz w:val="28"/>
        </w:rPr>
        <w:t>对入围企业进行实地考察，现将考察计划通告如下：</w:t>
      </w:r>
    </w:p>
    <w:p w:rsidR="00E46F45" w:rsidRPr="007C414D" w:rsidRDefault="007C414D" w:rsidP="007C414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7C414D">
        <w:rPr>
          <w:rFonts w:ascii="仿宋" w:eastAsia="仿宋" w:hAnsi="仿宋"/>
          <w:sz w:val="28"/>
        </w:rPr>
        <w:t>考察目的</w:t>
      </w:r>
    </w:p>
    <w:p w:rsidR="007C414D" w:rsidRDefault="007C414D" w:rsidP="007C414D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核实代理</w:t>
      </w:r>
      <w:r>
        <w:rPr>
          <w:rFonts w:ascii="仿宋" w:eastAsia="仿宋" w:hAnsi="仿宋"/>
          <w:sz w:val="28"/>
        </w:rPr>
        <w:t>企业与</w:t>
      </w:r>
      <w:r>
        <w:rPr>
          <w:rFonts w:ascii="仿宋" w:eastAsia="仿宋" w:hAnsi="仿宋" w:hint="eastAsia"/>
          <w:sz w:val="28"/>
        </w:rPr>
        <w:t>生产企业</w:t>
      </w:r>
      <w:r>
        <w:rPr>
          <w:rFonts w:ascii="仿宋" w:eastAsia="仿宋" w:hAnsi="仿宋"/>
          <w:sz w:val="28"/>
        </w:rPr>
        <w:t>两者之间是否存在关联，</w:t>
      </w:r>
      <w:r>
        <w:rPr>
          <w:rFonts w:ascii="仿宋" w:eastAsia="仿宋" w:hAnsi="仿宋" w:hint="eastAsia"/>
          <w:sz w:val="28"/>
        </w:rPr>
        <w:t>防止</w:t>
      </w:r>
      <w:r>
        <w:rPr>
          <w:rFonts w:ascii="仿宋" w:eastAsia="仿宋" w:hAnsi="仿宋"/>
          <w:sz w:val="28"/>
        </w:rPr>
        <w:t>弄虚作假</w:t>
      </w:r>
      <w:r>
        <w:rPr>
          <w:rFonts w:ascii="仿宋" w:eastAsia="仿宋" w:hAnsi="仿宋" w:hint="eastAsia"/>
          <w:sz w:val="28"/>
        </w:rPr>
        <w:t>。</w:t>
      </w:r>
    </w:p>
    <w:p w:rsidR="007C414D" w:rsidRDefault="003F011B" w:rsidP="007C414D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查验</w:t>
      </w:r>
      <w:r w:rsidR="007C414D">
        <w:rPr>
          <w:rFonts w:ascii="仿宋" w:eastAsia="仿宋" w:hAnsi="仿宋"/>
          <w:sz w:val="28"/>
        </w:rPr>
        <w:t>生产企业各项资质文件是否完备，实地查看</w:t>
      </w:r>
      <w:r w:rsidR="007C414D">
        <w:rPr>
          <w:rFonts w:ascii="仿宋" w:eastAsia="仿宋" w:hAnsi="仿宋" w:hint="eastAsia"/>
          <w:sz w:val="28"/>
        </w:rPr>
        <w:t>企业生产规模、生产工艺、质量监管</w:t>
      </w:r>
      <w:r w:rsidR="007C414D" w:rsidRPr="007C414D">
        <w:rPr>
          <w:rFonts w:ascii="仿宋" w:eastAsia="仿宋" w:hAnsi="仿宋" w:hint="eastAsia"/>
          <w:sz w:val="28"/>
        </w:rPr>
        <w:t>系统等</w:t>
      </w:r>
      <w:r w:rsidR="007C414D">
        <w:rPr>
          <w:rFonts w:ascii="仿宋" w:eastAsia="仿宋" w:hAnsi="仿宋" w:hint="eastAsia"/>
          <w:sz w:val="28"/>
        </w:rPr>
        <w:t>。通过现场考察比较，了解</w:t>
      </w:r>
      <w:r w:rsidR="007C414D" w:rsidRPr="007C414D">
        <w:rPr>
          <w:rFonts w:ascii="仿宋" w:eastAsia="仿宋" w:hAnsi="仿宋" w:hint="eastAsia"/>
          <w:sz w:val="28"/>
        </w:rPr>
        <w:t>厂家</w:t>
      </w:r>
      <w:r w:rsidR="007C414D">
        <w:rPr>
          <w:rFonts w:ascii="仿宋" w:eastAsia="仿宋" w:hAnsi="仿宋" w:hint="eastAsia"/>
          <w:sz w:val="28"/>
        </w:rPr>
        <w:t>各产品的</w:t>
      </w:r>
      <w:r w:rsidR="007C414D" w:rsidRPr="007C414D">
        <w:rPr>
          <w:rFonts w:ascii="仿宋" w:eastAsia="仿宋" w:hAnsi="仿宋" w:hint="eastAsia"/>
          <w:sz w:val="28"/>
        </w:rPr>
        <w:t>特性、优点和价格，为</w:t>
      </w:r>
      <w:r w:rsidR="007C414D">
        <w:rPr>
          <w:rFonts w:ascii="仿宋" w:eastAsia="仿宋" w:hAnsi="仿宋" w:hint="eastAsia"/>
          <w:sz w:val="28"/>
        </w:rPr>
        <w:t>学校</w:t>
      </w:r>
      <w:r w:rsidR="007C414D" w:rsidRPr="007C414D">
        <w:rPr>
          <w:rFonts w:ascii="仿宋" w:eastAsia="仿宋" w:hAnsi="仿宋" w:hint="eastAsia"/>
          <w:sz w:val="28"/>
        </w:rPr>
        <w:t>下一步采购提供详细的资料和依据。</w:t>
      </w:r>
    </w:p>
    <w:p w:rsidR="007C414D" w:rsidRPr="007C414D" w:rsidRDefault="007C414D" w:rsidP="007C414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7C414D">
        <w:rPr>
          <w:rFonts w:ascii="仿宋" w:eastAsia="仿宋" w:hAnsi="仿宋"/>
          <w:sz w:val="28"/>
        </w:rPr>
        <w:t>考察对象</w:t>
      </w:r>
    </w:p>
    <w:p w:rsidR="007C414D" w:rsidRDefault="007C414D" w:rsidP="007C414D">
      <w:pPr>
        <w:ind w:left="7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2019年入围</w:t>
      </w:r>
      <w:r>
        <w:rPr>
          <w:rFonts w:ascii="仿宋" w:eastAsia="仿宋" w:hAnsi="仿宋"/>
          <w:sz w:val="28"/>
        </w:rPr>
        <w:t>供应商</w:t>
      </w:r>
    </w:p>
    <w:p w:rsidR="003F011B" w:rsidRPr="003F011B" w:rsidRDefault="003F011B" w:rsidP="003F011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</w:rPr>
      </w:pPr>
      <w:r w:rsidRPr="003F011B">
        <w:rPr>
          <w:rFonts w:ascii="仿宋" w:eastAsia="仿宋" w:hAnsi="仿宋" w:hint="eastAsia"/>
          <w:sz w:val="28"/>
        </w:rPr>
        <w:t>考察</w:t>
      </w:r>
      <w:r w:rsidRPr="003F011B">
        <w:rPr>
          <w:rFonts w:ascii="仿宋" w:eastAsia="仿宋" w:hAnsi="仿宋"/>
          <w:sz w:val="28"/>
        </w:rPr>
        <w:t>内容</w:t>
      </w:r>
    </w:p>
    <w:p w:rsidR="003F011B" w:rsidRDefault="003F011B" w:rsidP="003F011B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查</w:t>
      </w:r>
      <w:r>
        <w:rPr>
          <w:rFonts w:ascii="仿宋" w:eastAsia="仿宋" w:hAnsi="仿宋"/>
          <w:sz w:val="28"/>
        </w:rPr>
        <w:t>验</w:t>
      </w:r>
      <w:r>
        <w:rPr>
          <w:rFonts w:ascii="仿宋" w:eastAsia="仿宋" w:hAnsi="仿宋" w:hint="eastAsia"/>
          <w:sz w:val="28"/>
        </w:rPr>
        <w:t>代理企业和</w:t>
      </w:r>
      <w:r>
        <w:rPr>
          <w:rFonts w:ascii="仿宋" w:eastAsia="仿宋" w:hAnsi="仿宋"/>
          <w:sz w:val="28"/>
        </w:rPr>
        <w:t>生产企业资质</w:t>
      </w:r>
      <w:r>
        <w:rPr>
          <w:rFonts w:ascii="仿宋" w:eastAsia="仿宋" w:hAnsi="仿宋" w:hint="eastAsia"/>
          <w:sz w:val="28"/>
        </w:rPr>
        <w:t>文件。</w:t>
      </w:r>
    </w:p>
    <w:p w:rsidR="003F011B" w:rsidRDefault="003F011B" w:rsidP="003F011B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企业</w:t>
      </w:r>
      <w:r>
        <w:rPr>
          <w:rFonts w:ascii="仿宋" w:eastAsia="仿宋" w:hAnsi="仿宋"/>
          <w:sz w:val="28"/>
        </w:rPr>
        <w:t>实际状况（</w:t>
      </w:r>
      <w:r>
        <w:rPr>
          <w:rFonts w:ascii="仿宋" w:eastAsia="仿宋" w:hAnsi="仿宋" w:hint="eastAsia"/>
          <w:sz w:val="28"/>
        </w:rPr>
        <w:t>见附表</w:t>
      </w:r>
      <w:r>
        <w:rPr>
          <w:rFonts w:ascii="仿宋" w:eastAsia="仿宋" w:hAnsi="仿宋"/>
          <w:sz w:val="28"/>
        </w:rPr>
        <w:t>）</w:t>
      </w:r>
    </w:p>
    <w:p w:rsidR="00CC036E" w:rsidRDefault="00CC036E" w:rsidP="003F011B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食品</w:t>
      </w:r>
      <w:r>
        <w:rPr>
          <w:rFonts w:ascii="仿宋" w:eastAsia="仿宋" w:hAnsi="仿宋"/>
          <w:sz w:val="28"/>
        </w:rPr>
        <w:t>安全监管</w:t>
      </w:r>
      <w:r>
        <w:rPr>
          <w:rFonts w:ascii="仿宋" w:eastAsia="仿宋" w:hAnsi="仿宋" w:hint="eastAsia"/>
          <w:sz w:val="28"/>
        </w:rPr>
        <w:t>体系</w:t>
      </w:r>
    </w:p>
    <w:p w:rsidR="00CC036E" w:rsidRDefault="00CC036E" w:rsidP="003F011B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企业</w:t>
      </w:r>
      <w:r>
        <w:rPr>
          <w:rFonts w:ascii="仿宋" w:eastAsia="仿宋" w:hAnsi="仿宋"/>
          <w:sz w:val="28"/>
        </w:rPr>
        <w:t>管理文化</w:t>
      </w:r>
    </w:p>
    <w:p w:rsidR="00CC036E" w:rsidRDefault="00CC036E" w:rsidP="003F011B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生产原料</w:t>
      </w:r>
      <w:r>
        <w:rPr>
          <w:rFonts w:ascii="仿宋" w:eastAsia="仿宋" w:hAnsi="仿宋"/>
          <w:sz w:val="28"/>
        </w:rPr>
        <w:t>来源情况</w:t>
      </w:r>
    </w:p>
    <w:p w:rsidR="00CC036E" w:rsidRPr="003F011B" w:rsidRDefault="00CC036E" w:rsidP="003F011B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产品种类</w:t>
      </w:r>
      <w:r>
        <w:rPr>
          <w:rFonts w:ascii="仿宋" w:eastAsia="仿宋" w:hAnsi="仿宋"/>
          <w:sz w:val="28"/>
        </w:rPr>
        <w:t>，价格，配送服务</w:t>
      </w:r>
    </w:p>
    <w:p w:rsidR="00E46F45" w:rsidRDefault="00CC036E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</w:t>
      </w:r>
      <w:r>
        <w:rPr>
          <w:rFonts w:ascii="仿宋" w:eastAsia="仿宋" w:hAnsi="仿宋"/>
          <w:sz w:val="28"/>
        </w:rPr>
        <w:t>、</w:t>
      </w:r>
      <w:r>
        <w:rPr>
          <w:rFonts w:ascii="仿宋" w:eastAsia="仿宋" w:hAnsi="仿宋" w:hint="eastAsia"/>
          <w:sz w:val="28"/>
        </w:rPr>
        <w:t>考察</w:t>
      </w:r>
      <w:r>
        <w:rPr>
          <w:rFonts w:ascii="仿宋" w:eastAsia="仿宋" w:hAnsi="仿宋"/>
          <w:sz w:val="28"/>
        </w:rPr>
        <w:t>分组</w:t>
      </w:r>
    </w:p>
    <w:p w:rsidR="005A3831" w:rsidRDefault="005A3831" w:rsidP="0018266C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1、</w:t>
      </w:r>
      <w:r w:rsidR="00CC036E">
        <w:rPr>
          <w:rFonts w:ascii="仿宋" w:eastAsia="仿宋" w:hAnsi="仿宋" w:hint="eastAsia"/>
          <w:sz w:val="28"/>
        </w:rPr>
        <w:t>鉴于2019年</w:t>
      </w:r>
      <w:r w:rsidR="00CC036E">
        <w:rPr>
          <w:rFonts w:ascii="仿宋" w:eastAsia="仿宋" w:hAnsi="仿宋"/>
          <w:sz w:val="28"/>
        </w:rPr>
        <w:t>入围供应商数量较多，</w:t>
      </w:r>
      <w:r>
        <w:rPr>
          <w:rFonts w:ascii="仿宋" w:eastAsia="仿宋" w:hAnsi="仿宋" w:hint="eastAsia"/>
          <w:sz w:val="28"/>
        </w:rPr>
        <w:t>按平台</w:t>
      </w:r>
      <w:r w:rsidR="00CC036E">
        <w:rPr>
          <w:rFonts w:ascii="仿宋" w:eastAsia="仿宋" w:hAnsi="仿宋"/>
          <w:sz w:val="28"/>
        </w:rPr>
        <w:t>产品分类将分成</w:t>
      </w:r>
      <w:r w:rsidR="00CC036E">
        <w:rPr>
          <w:rFonts w:ascii="仿宋" w:eastAsia="仿宋" w:hAnsi="仿宋" w:hint="eastAsia"/>
          <w:sz w:val="28"/>
        </w:rPr>
        <w:t>四</w:t>
      </w:r>
      <w:r>
        <w:rPr>
          <w:rFonts w:ascii="仿宋" w:eastAsia="仿宋" w:hAnsi="仿宋" w:hint="eastAsia"/>
          <w:sz w:val="28"/>
        </w:rPr>
        <w:t>各</w:t>
      </w:r>
      <w:r>
        <w:rPr>
          <w:rFonts w:ascii="仿宋" w:eastAsia="仿宋" w:hAnsi="仿宋"/>
          <w:sz w:val="28"/>
        </w:rPr>
        <w:t>考察</w:t>
      </w:r>
      <w:r w:rsidR="00CC036E">
        <w:rPr>
          <w:rFonts w:ascii="仿宋" w:eastAsia="仿宋" w:hAnsi="仿宋" w:hint="eastAsia"/>
          <w:sz w:val="28"/>
        </w:rPr>
        <w:t>组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分别是：</w:t>
      </w:r>
      <w:r>
        <w:rPr>
          <w:rFonts w:ascii="仿宋" w:eastAsia="仿宋" w:hAnsi="仿宋" w:hint="eastAsia"/>
          <w:sz w:val="28"/>
        </w:rPr>
        <w:t>A组</w:t>
      </w:r>
      <w:r>
        <w:rPr>
          <w:rFonts w:ascii="仿宋" w:eastAsia="仿宋" w:hAnsi="仿宋"/>
          <w:sz w:val="28"/>
        </w:rPr>
        <w:t>（</w:t>
      </w:r>
      <w:r>
        <w:rPr>
          <w:rFonts w:ascii="仿宋" w:eastAsia="仿宋" w:hAnsi="仿宋" w:hint="eastAsia"/>
          <w:sz w:val="28"/>
        </w:rPr>
        <w:t>粮油类</w:t>
      </w:r>
      <w:r>
        <w:rPr>
          <w:rFonts w:ascii="仿宋" w:eastAsia="仿宋" w:hAnsi="仿宋"/>
          <w:sz w:val="28"/>
        </w:rPr>
        <w:t>，杂粮）</w:t>
      </w:r>
      <w:r>
        <w:rPr>
          <w:rFonts w:ascii="仿宋" w:eastAsia="仿宋" w:hAnsi="仿宋" w:hint="eastAsia"/>
          <w:sz w:val="28"/>
        </w:rPr>
        <w:t>，B组</w:t>
      </w:r>
      <w:r>
        <w:rPr>
          <w:rFonts w:ascii="仿宋" w:eastAsia="仿宋" w:hAnsi="仿宋"/>
          <w:sz w:val="28"/>
        </w:rPr>
        <w:t>（</w:t>
      </w:r>
      <w:r>
        <w:rPr>
          <w:rFonts w:ascii="仿宋" w:eastAsia="仿宋" w:hAnsi="仿宋" w:hint="eastAsia"/>
          <w:sz w:val="28"/>
        </w:rPr>
        <w:t>肉类</w:t>
      </w:r>
      <w:r>
        <w:rPr>
          <w:rFonts w:ascii="仿宋" w:eastAsia="仿宋" w:hAnsi="仿宋"/>
          <w:sz w:val="28"/>
        </w:rPr>
        <w:t>，冻货，水产）</w:t>
      </w:r>
      <w:r>
        <w:rPr>
          <w:rFonts w:ascii="仿宋" w:eastAsia="仿宋" w:hAnsi="仿宋" w:hint="eastAsia"/>
          <w:sz w:val="28"/>
        </w:rPr>
        <w:t>，C组</w:t>
      </w:r>
      <w:r>
        <w:rPr>
          <w:rFonts w:ascii="仿宋" w:eastAsia="仿宋" w:hAnsi="仿宋"/>
          <w:sz w:val="28"/>
        </w:rPr>
        <w:t>（</w:t>
      </w:r>
      <w:r>
        <w:rPr>
          <w:rFonts w:ascii="仿宋" w:eastAsia="仿宋" w:hAnsi="仿宋" w:hint="eastAsia"/>
          <w:sz w:val="28"/>
        </w:rPr>
        <w:t>副食调味</w:t>
      </w:r>
      <w:r>
        <w:rPr>
          <w:rFonts w:ascii="仿宋" w:eastAsia="仿宋" w:hAnsi="仿宋"/>
          <w:sz w:val="28"/>
        </w:rPr>
        <w:t>品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南北干货）</w:t>
      </w:r>
      <w:r>
        <w:rPr>
          <w:rFonts w:ascii="仿宋" w:eastAsia="仿宋" w:hAnsi="仿宋" w:hint="eastAsia"/>
          <w:sz w:val="28"/>
        </w:rPr>
        <w:t>，D组</w:t>
      </w:r>
      <w:r>
        <w:rPr>
          <w:rFonts w:ascii="仿宋" w:eastAsia="仿宋" w:hAnsi="仿宋"/>
          <w:sz w:val="28"/>
        </w:rPr>
        <w:t>（</w:t>
      </w:r>
      <w:r>
        <w:rPr>
          <w:rFonts w:ascii="仿宋" w:eastAsia="仿宋" w:hAnsi="仿宋" w:hint="eastAsia"/>
          <w:sz w:val="28"/>
        </w:rPr>
        <w:t>蔬菜</w:t>
      </w:r>
      <w:r>
        <w:rPr>
          <w:rFonts w:ascii="仿宋" w:eastAsia="仿宋" w:hAnsi="仿宋"/>
          <w:sz w:val="28"/>
        </w:rPr>
        <w:t>水果，日</w:t>
      </w:r>
      <w:r>
        <w:rPr>
          <w:rFonts w:ascii="仿宋" w:eastAsia="仿宋" w:hAnsi="仿宋" w:hint="eastAsia"/>
          <w:sz w:val="28"/>
        </w:rPr>
        <w:t>用</w:t>
      </w:r>
      <w:r>
        <w:rPr>
          <w:rFonts w:ascii="仿宋" w:eastAsia="仿宋" w:hAnsi="仿宋"/>
          <w:sz w:val="28"/>
        </w:rPr>
        <w:t>杂品）</w:t>
      </w:r>
    </w:p>
    <w:p w:rsidR="00E46F45" w:rsidRDefault="005A3831" w:rsidP="0018266C">
      <w:pPr>
        <w:ind w:firstLineChars="200" w:firstLine="560"/>
        <w:rPr>
          <w:rFonts w:ascii="仿宋" w:eastAsia="仿宋" w:hAnsi="仿宋" w:hint="eastAsia"/>
          <w:sz w:val="28"/>
        </w:rPr>
      </w:pP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、考察</w:t>
      </w:r>
      <w:r>
        <w:rPr>
          <w:rFonts w:ascii="仿宋" w:eastAsia="仿宋" w:hAnsi="仿宋"/>
          <w:sz w:val="28"/>
        </w:rPr>
        <w:t>组成员：</w:t>
      </w:r>
      <w:r>
        <w:rPr>
          <w:rFonts w:ascii="仿宋" w:eastAsia="仿宋" w:hAnsi="仿宋" w:hint="eastAsia"/>
          <w:sz w:val="28"/>
        </w:rPr>
        <w:t>领队1名</w:t>
      </w:r>
      <w:r>
        <w:rPr>
          <w:rFonts w:ascii="仿宋" w:eastAsia="仿宋" w:hAnsi="仿宋"/>
          <w:sz w:val="28"/>
        </w:rPr>
        <w:t>，专家</w:t>
      </w:r>
      <w:r w:rsidR="00CC036E">
        <w:rPr>
          <w:rFonts w:ascii="仿宋" w:eastAsia="仿宋" w:hAnsi="仿宋"/>
          <w:sz w:val="28"/>
        </w:rPr>
        <w:t>组长</w:t>
      </w:r>
      <w:r>
        <w:rPr>
          <w:rFonts w:ascii="仿宋" w:eastAsia="仿宋" w:hAnsi="仿宋" w:hint="eastAsia"/>
          <w:sz w:val="28"/>
        </w:rPr>
        <w:t>1名</w:t>
      </w:r>
      <w:r>
        <w:rPr>
          <w:rFonts w:ascii="仿宋" w:eastAsia="仿宋" w:hAnsi="仿宋"/>
          <w:sz w:val="28"/>
        </w:rPr>
        <w:t>，专家成员若</w:t>
      </w:r>
      <w:r>
        <w:rPr>
          <w:rFonts w:ascii="仿宋" w:eastAsia="仿宋" w:hAnsi="仿宋" w:hint="eastAsia"/>
          <w:sz w:val="28"/>
        </w:rPr>
        <w:t>干</w:t>
      </w:r>
      <w:r w:rsidR="003A280C">
        <w:rPr>
          <w:rFonts w:ascii="仿宋" w:eastAsia="仿宋" w:hAnsi="仿宋" w:hint="eastAsia"/>
          <w:sz w:val="28"/>
        </w:rPr>
        <w:t>,其中专家</w:t>
      </w:r>
      <w:r w:rsidR="003A280C">
        <w:rPr>
          <w:rFonts w:ascii="仿宋" w:eastAsia="仿宋" w:hAnsi="仿宋"/>
          <w:sz w:val="28"/>
        </w:rPr>
        <w:t>组长和专家成员</w:t>
      </w:r>
      <w:r w:rsidR="003A280C">
        <w:rPr>
          <w:rFonts w:ascii="仿宋" w:eastAsia="仿宋" w:hAnsi="仿宋" w:hint="eastAsia"/>
          <w:sz w:val="28"/>
        </w:rPr>
        <w:t>根据“</w:t>
      </w:r>
      <w:r w:rsidR="003A280C">
        <w:rPr>
          <w:rFonts w:ascii="仿宋" w:eastAsia="仿宋" w:hAnsi="仿宋"/>
          <w:sz w:val="28"/>
        </w:rPr>
        <w:t>一校一委员</w:t>
      </w:r>
      <w:r w:rsidR="003A280C">
        <w:rPr>
          <w:rFonts w:ascii="仿宋" w:eastAsia="仿宋" w:hAnsi="仿宋" w:hint="eastAsia"/>
          <w:sz w:val="28"/>
        </w:rPr>
        <w:t>”随机</w:t>
      </w:r>
      <w:r w:rsidR="003A280C">
        <w:rPr>
          <w:rFonts w:ascii="仿宋" w:eastAsia="仿宋" w:hAnsi="仿宋"/>
          <w:sz w:val="28"/>
        </w:rPr>
        <w:t>抽取，数量视情况而定。</w:t>
      </w:r>
    </w:p>
    <w:p w:rsidR="005A3831" w:rsidRDefault="0018266C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五、</w:t>
      </w:r>
      <w:r>
        <w:rPr>
          <w:rFonts w:ascii="仿宋" w:eastAsia="仿宋" w:hAnsi="仿宋"/>
          <w:sz w:val="28"/>
        </w:rPr>
        <w:t>考察要求</w:t>
      </w:r>
    </w:p>
    <w:p w:rsidR="0018266C" w:rsidRDefault="0018266C" w:rsidP="00E4746F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</w:t>
      </w:r>
      <w:r w:rsidRPr="0018266C">
        <w:rPr>
          <w:rFonts w:ascii="仿宋" w:eastAsia="仿宋" w:hAnsi="仿宋" w:hint="eastAsia"/>
          <w:sz w:val="28"/>
        </w:rPr>
        <w:t>各考察组由</w:t>
      </w:r>
      <w:r w:rsidR="00E4746F">
        <w:rPr>
          <w:rFonts w:ascii="仿宋" w:eastAsia="仿宋" w:hAnsi="仿宋" w:hint="eastAsia"/>
          <w:sz w:val="28"/>
        </w:rPr>
        <w:t>基地直供平台</w:t>
      </w:r>
      <w:r w:rsidRPr="0018266C">
        <w:rPr>
          <w:rFonts w:ascii="仿宋" w:eastAsia="仿宋" w:hAnsi="仿宋" w:hint="eastAsia"/>
          <w:sz w:val="28"/>
        </w:rPr>
        <w:t>负责拟定详细考察方案，</w:t>
      </w:r>
      <w:r w:rsidR="00E4746F">
        <w:rPr>
          <w:rFonts w:ascii="仿宋" w:eastAsia="仿宋" w:hAnsi="仿宋" w:hint="eastAsia"/>
          <w:sz w:val="28"/>
        </w:rPr>
        <w:t>选派</w:t>
      </w:r>
      <w:r w:rsidR="00E4746F">
        <w:rPr>
          <w:rFonts w:ascii="仿宋" w:eastAsia="仿宋" w:hAnsi="仿宋"/>
          <w:sz w:val="28"/>
        </w:rPr>
        <w:t>出各组领队</w:t>
      </w:r>
      <w:r w:rsidRPr="0018266C">
        <w:rPr>
          <w:rFonts w:ascii="仿宋" w:eastAsia="仿宋" w:hAnsi="仿宋" w:hint="eastAsia"/>
          <w:sz w:val="28"/>
        </w:rPr>
        <w:t>与考察单位联络，并协调本组考察事宜。</w:t>
      </w:r>
    </w:p>
    <w:p w:rsidR="00E4746F" w:rsidRDefault="00E4746F" w:rsidP="00E4746F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2、各考察</w:t>
      </w:r>
      <w:r>
        <w:rPr>
          <w:rFonts w:ascii="仿宋" w:eastAsia="仿宋" w:hAnsi="仿宋"/>
          <w:sz w:val="28"/>
        </w:rPr>
        <w:t>组</w:t>
      </w:r>
      <w:r>
        <w:rPr>
          <w:rFonts w:ascii="仿宋" w:eastAsia="仿宋" w:hAnsi="仿宋" w:hint="eastAsia"/>
          <w:sz w:val="28"/>
        </w:rPr>
        <w:t>须</w:t>
      </w:r>
      <w:r>
        <w:rPr>
          <w:rFonts w:ascii="仿宋" w:eastAsia="仿宋" w:hAnsi="仿宋"/>
          <w:sz w:val="28"/>
        </w:rPr>
        <w:t>对考察对象提前摸底，</w:t>
      </w:r>
      <w:r>
        <w:rPr>
          <w:rFonts w:ascii="仿宋" w:eastAsia="仿宋" w:hAnsi="仿宋" w:hint="eastAsia"/>
          <w:sz w:val="28"/>
        </w:rPr>
        <w:t>既要</w:t>
      </w:r>
      <w:r>
        <w:rPr>
          <w:rFonts w:ascii="仿宋" w:eastAsia="仿宋" w:hAnsi="仿宋"/>
          <w:sz w:val="28"/>
        </w:rPr>
        <w:t>全面</w:t>
      </w:r>
      <w:r>
        <w:rPr>
          <w:rFonts w:ascii="仿宋" w:eastAsia="仿宋" w:hAnsi="仿宋" w:hint="eastAsia"/>
          <w:sz w:val="28"/>
        </w:rPr>
        <w:t>调研</w:t>
      </w:r>
      <w:r>
        <w:rPr>
          <w:rFonts w:ascii="仿宋" w:eastAsia="仿宋" w:hAnsi="仿宋"/>
          <w:sz w:val="28"/>
        </w:rPr>
        <w:t>，也有有所侧重</w:t>
      </w:r>
      <w:r>
        <w:rPr>
          <w:rFonts w:ascii="仿宋" w:eastAsia="仿宋" w:hAnsi="仿宋" w:hint="eastAsia"/>
          <w:sz w:val="28"/>
        </w:rPr>
        <w:t>。</w:t>
      </w:r>
      <w:r>
        <w:rPr>
          <w:rFonts w:ascii="仿宋" w:eastAsia="仿宋" w:hAnsi="仿宋"/>
          <w:sz w:val="28"/>
        </w:rPr>
        <w:t>考察</w:t>
      </w:r>
      <w:r>
        <w:rPr>
          <w:rFonts w:ascii="仿宋" w:eastAsia="仿宋" w:hAnsi="仿宋" w:hint="eastAsia"/>
          <w:sz w:val="28"/>
        </w:rPr>
        <w:t>组</w:t>
      </w:r>
      <w:r>
        <w:rPr>
          <w:rFonts w:ascii="仿宋" w:eastAsia="仿宋" w:hAnsi="仿宋"/>
          <w:sz w:val="28"/>
        </w:rPr>
        <w:t>成员要如实填写《</w:t>
      </w:r>
      <w:r>
        <w:rPr>
          <w:rFonts w:ascii="仿宋" w:eastAsia="仿宋" w:hAnsi="仿宋" w:hint="eastAsia"/>
          <w:sz w:val="28"/>
        </w:rPr>
        <w:t>北京</w:t>
      </w:r>
      <w:r>
        <w:rPr>
          <w:rFonts w:ascii="仿宋" w:eastAsia="仿宋" w:hAnsi="仿宋"/>
          <w:sz w:val="28"/>
        </w:rPr>
        <w:t>学校基地直供企业考察表》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参见后附。</w:t>
      </w:r>
    </w:p>
    <w:p w:rsidR="00E4746F" w:rsidRDefault="00E4746F" w:rsidP="00E4746F">
      <w:pPr>
        <w:ind w:firstLineChars="200" w:firstLine="560"/>
        <w:rPr>
          <w:rFonts w:ascii="仿宋" w:eastAsia="仿宋" w:hAnsi="仿宋"/>
          <w:sz w:val="28"/>
        </w:rPr>
      </w:pPr>
    </w:p>
    <w:p w:rsidR="00E4746F" w:rsidRDefault="00E4746F" w:rsidP="00E4746F">
      <w:pPr>
        <w:ind w:firstLineChars="200" w:firstLine="560"/>
        <w:rPr>
          <w:rFonts w:ascii="仿宋" w:eastAsia="仿宋" w:hAnsi="仿宋"/>
          <w:sz w:val="28"/>
        </w:rPr>
      </w:pPr>
    </w:p>
    <w:p w:rsidR="00E4746F" w:rsidRDefault="00E4746F" w:rsidP="00E4746F">
      <w:pPr>
        <w:ind w:firstLineChars="200" w:firstLine="560"/>
        <w:rPr>
          <w:rFonts w:ascii="仿宋" w:eastAsia="仿宋" w:hAnsi="仿宋"/>
          <w:sz w:val="28"/>
        </w:rPr>
      </w:pPr>
    </w:p>
    <w:p w:rsidR="00E4746F" w:rsidRDefault="00E4746F" w:rsidP="00E4746F">
      <w:pPr>
        <w:ind w:firstLineChars="200" w:firstLine="560"/>
        <w:rPr>
          <w:rFonts w:ascii="仿宋" w:eastAsia="仿宋" w:hAnsi="仿宋"/>
          <w:sz w:val="28"/>
        </w:rPr>
      </w:pPr>
    </w:p>
    <w:p w:rsidR="00E4746F" w:rsidRDefault="00E4746F" w:rsidP="00E4746F">
      <w:pPr>
        <w:ind w:firstLineChars="200" w:firstLine="560"/>
        <w:rPr>
          <w:rFonts w:ascii="仿宋" w:eastAsia="仿宋" w:hAnsi="仿宋"/>
          <w:sz w:val="28"/>
        </w:rPr>
      </w:pPr>
    </w:p>
    <w:p w:rsidR="00E4746F" w:rsidRDefault="00E4746F" w:rsidP="00E4746F">
      <w:pPr>
        <w:ind w:firstLineChars="200" w:firstLine="560"/>
        <w:rPr>
          <w:rFonts w:ascii="仿宋" w:eastAsia="仿宋" w:hAnsi="仿宋"/>
          <w:sz w:val="28"/>
        </w:rPr>
      </w:pPr>
    </w:p>
    <w:p w:rsidR="00E4746F" w:rsidRDefault="00E4746F" w:rsidP="00E4746F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北京</w:t>
      </w:r>
      <w:r>
        <w:rPr>
          <w:rFonts w:ascii="仿宋" w:eastAsia="仿宋" w:hAnsi="仿宋"/>
          <w:sz w:val="28"/>
        </w:rPr>
        <w:t>学校基地直供平台</w:t>
      </w:r>
    </w:p>
    <w:p w:rsidR="00E4746F" w:rsidRDefault="00E4746F" w:rsidP="00E4746F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2019年3月</w:t>
      </w:r>
      <w:r w:rsidR="001C628E">
        <w:rPr>
          <w:rFonts w:ascii="仿宋" w:eastAsia="仿宋" w:hAnsi="仿宋" w:hint="eastAsia"/>
          <w:sz w:val="28"/>
        </w:rPr>
        <w:t>11</w:t>
      </w:r>
      <w:r>
        <w:rPr>
          <w:rFonts w:ascii="仿宋" w:eastAsia="仿宋" w:hAnsi="仿宋" w:hint="eastAsia"/>
          <w:sz w:val="28"/>
        </w:rPr>
        <w:t>日</w:t>
      </w:r>
    </w:p>
    <w:p w:rsidR="00E4746F" w:rsidRDefault="00E4746F" w:rsidP="00E4746F">
      <w:pPr>
        <w:ind w:firstLineChars="200" w:firstLine="560"/>
        <w:rPr>
          <w:rFonts w:ascii="仿宋" w:eastAsia="仿宋" w:hAnsi="仿宋"/>
          <w:sz w:val="28"/>
        </w:rPr>
      </w:pPr>
      <w:bookmarkStart w:id="0" w:name="_GoBack"/>
      <w:bookmarkEnd w:id="0"/>
    </w:p>
    <w:p w:rsidR="00E4746F" w:rsidRDefault="00E4746F" w:rsidP="00E4746F">
      <w:pPr>
        <w:ind w:firstLineChars="200" w:firstLine="560"/>
        <w:rPr>
          <w:rFonts w:ascii="仿宋" w:eastAsia="仿宋" w:hAnsi="仿宋"/>
          <w:sz w:val="28"/>
        </w:rPr>
      </w:pPr>
    </w:p>
    <w:p w:rsidR="00E4746F" w:rsidRDefault="00E4746F" w:rsidP="00E4746F">
      <w:pPr>
        <w:rPr>
          <w:rFonts w:ascii="仿宋" w:eastAsia="仿宋" w:hAnsi="仿宋"/>
          <w:sz w:val="28"/>
        </w:rPr>
      </w:pPr>
    </w:p>
    <w:tbl>
      <w:tblPr>
        <w:tblW w:w="82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55"/>
        <w:gridCol w:w="989"/>
        <w:gridCol w:w="1472"/>
        <w:gridCol w:w="1192"/>
        <w:gridCol w:w="1062"/>
      </w:tblGrid>
      <w:tr w:rsidR="00E46F45" w:rsidRPr="00095947" w:rsidTr="008E198C">
        <w:trPr>
          <w:trHeight w:val="1009"/>
          <w:jc w:val="center"/>
        </w:trPr>
        <w:tc>
          <w:tcPr>
            <w:tcW w:w="8222" w:type="dxa"/>
            <w:gridSpan w:val="7"/>
            <w:shd w:val="clear" w:color="auto" w:fill="auto"/>
            <w:vAlign w:val="center"/>
          </w:tcPr>
          <w:p w:rsidR="00E46F45" w:rsidRPr="00095947" w:rsidRDefault="00E46F45" w:rsidP="0009594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4"/>
                <w:lang w:bidi="ar"/>
              </w:rPr>
              <w:lastRenderedPageBreak/>
              <w:t>北京</w:t>
            </w:r>
            <w:r w:rsidR="00095947"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24"/>
                <w:lang w:bidi="ar"/>
              </w:rPr>
              <w:t>学校基地直供企业考察表</w:t>
            </w:r>
          </w:p>
        </w:tc>
      </w:tr>
      <w:tr w:rsidR="00095947" w:rsidRPr="00095947" w:rsidTr="008E198C">
        <w:trPr>
          <w:trHeight w:val="7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企业性质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095947" w:rsidRPr="00095947" w:rsidTr="008E198C">
        <w:trPr>
          <w:trHeight w:val="7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095947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法</w:t>
            </w:r>
            <w:r w:rsidR="00E46F45"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E46F4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业务负责人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E46F4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C7C99" w:rsidRPr="00095947" w:rsidTr="008E198C">
        <w:trPr>
          <w:trHeight w:val="7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建厂时间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厂区面积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1D683D" w:rsidP="001D683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Style w:val="font81"/>
                <w:rFonts w:ascii="仿宋" w:eastAsia="仿宋" w:hAnsi="仿宋" w:hint="default"/>
                <w:sz w:val="24"/>
                <w:szCs w:val="24"/>
                <w:lang w:bidi="ar"/>
              </w:rPr>
              <w:t xml:space="preserve"> </w:t>
            </w:r>
            <w:r w:rsidR="00E46F45" w:rsidRPr="00095947">
              <w:rPr>
                <w:rStyle w:val="font81"/>
                <w:rFonts w:ascii="仿宋" w:eastAsia="仿宋" w:hAnsi="仿宋" w:hint="default"/>
                <w:sz w:val="24"/>
                <w:szCs w:val="24"/>
                <w:lang w:bidi="ar"/>
              </w:rPr>
              <w:t xml:space="preserve">   </w:t>
            </w:r>
            <w:r w:rsidR="00E46F45"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㎡</w:t>
            </w:r>
          </w:p>
        </w:tc>
      </w:tr>
      <w:tr w:rsidR="00095947" w:rsidRPr="00095947" w:rsidTr="008E198C">
        <w:trPr>
          <w:trHeight w:val="7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1D683D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资质查验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□齐全/□不齐全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企业种类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□生产企业/□经销企业</w:t>
            </w:r>
          </w:p>
        </w:tc>
      </w:tr>
      <w:tr w:rsidR="00E46F45" w:rsidRPr="00095947" w:rsidTr="008E198C">
        <w:trPr>
          <w:trHeight w:val="874"/>
          <w:jc w:val="center"/>
        </w:trPr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095947" w:rsidP="00095947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考察内容及范围</w:t>
            </w:r>
          </w:p>
        </w:tc>
      </w:tr>
      <w:tr w:rsidR="008E198C" w:rsidRPr="00095947" w:rsidTr="008E198C">
        <w:trPr>
          <w:trHeight w:val="76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企业情况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内部环境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□地面灰尘、污水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□设备陈旧、污垢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□生产垃圾、异味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□整</w:t>
            </w:r>
            <w:r w:rsidR="001D68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齐</w:t>
            </w: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干净</w:t>
            </w:r>
          </w:p>
        </w:tc>
      </w:tr>
      <w:tr w:rsidR="003670DA" w:rsidRPr="00095947" w:rsidTr="008E198C">
        <w:trPr>
          <w:trHeight w:val="121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70DA" w:rsidRPr="00095947" w:rsidRDefault="003670DA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DA" w:rsidRPr="00095947" w:rsidRDefault="003670DA" w:rsidP="00D65AB0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生产区与周边域关联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DA" w:rsidRPr="00095947" w:rsidRDefault="003670DA" w:rsidP="003670DA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□一体</w:t>
            </w:r>
            <w:r w:rsidR="001D68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09594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□开放连接</w:t>
            </w:r>
            <w:r w:rsidRPr="0009594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</w:t>
            </w: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□封闭连接</w:t>
            </w:r>
            <w:r w:rsidR="001D68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09594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□隔离</w:t>
            </w:r>
          </w:p>
        </w:tc>
      </w:tr>
      <w:tr w:rsidR="006B2C54" w:rsidRPr="00095947" w:rsidTr="008E198C">
        <w:trPr>
          <w:trHeight w:val="158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C54" w:rsidRPr="00095947" w:rsidRDefault="006B2C54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C54" w:rsidRPr="00095947" w:rsidRDefault="006B2C54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原料库卫生环境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C54" w:rsidRPr="00095947" w:rsidRDefault="006B2C54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□地面灰尘、污水</w:t>
            </w:r>
          </w:p>
          <w:p w:rsidR="006B2C54" w:rsidRPr="00095947" w:rsidRDefault="006B2C54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□设备陈旧、污垢</w:t>
            </w:r>
          </w:p>
          <w:p w:rsidR="006B2C54" w:rsidRPr="00095947" w:rsidRDefault="006B2C54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□生产垃圾、异味</w:t>
            </w:r>
          </w:p>
          <w:p w:rsidR="006B2C54" w:rsidRPr="00095947" w:rsidRDefault="006B2C54" w:rsidP="00D65AB0">
            <w:pPr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□整洁、干净</w:t>
            </w:r>
          </w:p>
        </w:tc>
      </w:tr>
      <w:tr w:rsidR="006B2C54" w:rsidRPr="00095947" w:rsidTr="003342EA">
        <w:trPr>
          <w:trHeight w:val="158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C54" w:rsidRPr="00095947" w:rsidRDefault="006B2C54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C54" w:rsidRPr="00095947" w:rsidRDefault="006B2C54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生产卫生环境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C54" w:rsidRPr="00095947" w:rsidRDefault="006B2C54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□地面灰尘、污水</w:t>
            </w:r>
          </w:p>
          <w:p w:rsidR="006B2C54" w:rsidRPr="00095947" w:rsidRDefault="006B2C54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□设备陈旧、污垢</w:t>
            </w:r>
          </w:p>
          <w:p w:rsidR="006B2C54" w:rsidRPr="00095947" w:rsidRDefault="006B2C54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□生产垃圾、异味</w:t>
            </w:r>
          </w:p>
          <w:p w:rsidR="006B2C54" w:rsidRPr="00095947" w:rsidRDefault="006B2C54" w:rsidP="00D65AB0">
            <w:pPr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□整洁、干净</w:t>
            </w:r>
          </w:p>
        </w:tc>
      </w:tr>
      <w:tr w:rsidR="006C7C99" w:rsidRPr="00095947" w:rsidTr="003342EA">
        <w:trPr>
          <w:trHeight w:val="7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3342EA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生产线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□全手工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□半机械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□全自动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Style w:val="font71"/>
                <w:rFonts w:ascii="仿宋" w:eastAsia="仿宋" w:hAnsi="仿宋" w:hint="default"/>
                <w:sz w:val="24"/>
                <w:szCs w:val="24"/>
                <w:lang w:bidi="ar"/>
              </w:rPr>
              <w:t>生产线数量</w:t>
            </w:r>
            <w:r w:rsidR="00095947" w:rsidRPr="00095947">
              <w:rPr>
                <w:rStyle w:val="font81"/>
                <w:rFonts w:ascii="仿宋" w:eastAsia="仿宋" w:hAnsi="仿宋" w:hint="default"/>
                <w:sz w:val="24"/>
                <w:szCs w:val="24"/>
                <w:lang w:bidi="ar"/>
              </w:rPr>
              <w:t xml:space="preserve">    </w:t>
            </w:r>
            <w:r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条</w:t>
            </w:r>
            <w:r w:rsidRPr="00095947">
              <w:rPr>
                <w:rStyle w:val="font71"/>
                <w:rFonts w:ascii="仿宋" w:eastAsia="仿宋" w:hAnsi="仿宋" w:hint="default"/>
                <w:sz w:val="24"/>
                <w:szCs w:val="24"/>
                <w:lang w:bidi="ar"/>
              </w:rPr>
              <w:br/>
              <w:t>包装线数量</w:t>
            </w:r>
            <w:r w:rsidRPr="00095947">
              <w:rPr>
                <w:rStyle w:val="font81"/>
                <w:rFonts w:ascii="仿宋" w:eastAsia="仿宋" w:hAnsi="仿宋" w:hint="default"/>
                <w:sz w:val="24"/>
                <w:szCs w:val="24"/>
                <w:lang w:bidi="ar"/>
              </w:rPr>
              <w:t xml:space="preserve">    </w:t>
            </w:r>
            <w:r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条</w:t>
            </w:r>
            <w:r w:rsidRPr="00095947">
              <w:rPr>
                <w:rStyle w:val="font71"/>
                <w:rFonts w:ascii="仿宋" w:eastAsia="仿宋" w:hAnsi="仿宋" w:hint="default"/>
                <w:sz w:val="24"/>
                <w:szCs w:val="24"/>
                <w:lang w:bidi="ar"/>
              </w:rPr>
              <w:t xml:space="preserve"> </w:t>
            </w:r>
          </w:p>
        </w:tc>
      </w:tr>
      <w:tr w:rsidR="006B2C54" w:rsidRPr="00095947" w:rsidTr="008E198C">
        <w:trPr>
          <w:trHeight w:val="125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C54" w:rsidRPr="00095947" w:rsidRDefault="006B2C54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C54" w:rsidRPr="00095947" w:rsidRDefault="006B2C54" w:rsidP="006B2C5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成品库环境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C54" w:rsidRPr="00095947" w:rsidRDefault="006B2C54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□地面灰尘、污水</w:t>
            </w:r>
          </w:p>
          <w:p w:rsidR="006B2C54" w:rsidRPr="00095947" w:rsidRDefault="006B2C54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□设备陈旧、污垢</w:t>
            </w:r>
          </w:p>
          <w:p w:rsidR="006B2C54" w:rsidRPr="00095947" w:rsidRDefault="006B2C54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□生产垃圾、异味</w:t>
            </w:r>
          </w:p>
          <w:p w:rsidR="006B2C54" w:rsidRPr="00095947" w:rsidRDefault="006B2C54" w:rsidP="00D65AB0">
            <w:pPr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□整洁、干净</w:t>
            </w:r>
          </w:p>
        </w:tc>
      </w:tr>
      <w:tr w:rsidR="001F58AC" w:rsidRPr="00095947" w:rsidTr="008E198C">
        <w:trPr>
          <w:trHeight w:val="666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8AC" w:rsidRPr="00095947" w:rsidRDefault="006C7C99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食品安全检测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8AC" w:rsidRPr="00095947" w:rsidRDefault="001F58AC" w:rsidP="001F58A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质量标准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8AC" w:rsidRPr="00095947" w:rsidRDefault="001F58AC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生产设备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8AC" w:rsidRPr="00095947" w:rsidRDefault="001F58AC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□一般 </w:t>
            </w:r>
          </w:p>
        </w:tc>
      </w:tr>
      <w:tr w:rsidR="00095947" w:rsidRPr="00095947" w:rsidTr="008E198C">
        <w:trPr>
          <w:trHeight w:val="58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8AC" w:rsidRPr="00095947" w:rsidRDefault="001F58AC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8AC" w:rsidRPr="00095947" w:rsidRDefault="001F58AC" w:rsidP="001F58AC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Style w:val="font01"/>
                <w:rFonts w:ascii="仿宋" w:eastAsia="仿宋" w:hAnsi="仿宋" w:hint="default"/>
                <w:sz w:val="24"/>
                <w:szCs w:val="24"/>
                <w:lang w:bidi="ar"/>
              </w:rPr>
              <w:t>□有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8AC" w:rsidRPr="00095947" w:rsidRDefault="001F58AC" w:rsidP="001F58AC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□无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8AC" w:rsidRPr="00095947" w:rsidRDefault="001F58AC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8AC" w:rsidRPr="00095947" w:rsidRDefault="001F58AC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□先进</w:t>
            </w:r>
          </w:p>
        </w:tc>
      </w:tr>
      <w:tr w:rsidR="006C7C99" w:rsidRPr="00095947" w:rsidTr="008E198C">
        <w:trPr>
          <w:trHeight w:val="5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检测设备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□有</w:t>
            </w:r>
            <w:r w:rsidRPr="00095947">
              <w:rPr>
                <w:rStyle w:val="font81"/>
                <w:rFonts w:ascii="仿宋" w:eastAsia="仿宋" w:hAnsi="仿宋" w:hint="default"/>
                <w:sz w:val="24"/>
                <w:szCs w:val="24"/>
                <w:lang w:bidi="ar"/>
              </w:rPr>
              <w:t xml:space="preserve">      </w:t>
            </w:r>
            <w:r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□无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检测标准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□国家标准</w:t>
            </w:r>
          </w:p>
        </w:tc>
      </w:tr>
      <w:tr w:rsidR="008E198C" w:rsidRPr="00095947" w:rsidTr="008E198C">
        <w:trPr>
          <w:trHeight w:val="4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1F58AC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检测人员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Style w:val="font01"/>
                <w:rFonts w:ascii="仿宋" w:eastAsia="仿宋" w:hAnsi="仿宋" w:hint="default"/>
                <w:sz w:val="24"/>
                <w:szCs w:val="24"/>
                <w:lang w:bidi="ar"/>
              </w:rPr>
              <w:t>□有</w:t>
            </w:r>
            <w:r w:rsidRPr="00095947">
              <w:rPr>
                <w:rStyle w:val="font81"/>
                <w:rFonts w:ascii="仿宋" w:eastAsia="仿宋" w:hAnsi="仿宋" w:hint="default"/>
                <w:sz w:val="24"/>
                <w:szCs w:val="24"/>
                <w:lang w:bidi="ar"/>
              </w:rPr>
              <w:t xml:space="preserve">      </w:t>
            </w:r>
            <w:r w:rsidRPr="00095947">
              <w:rPr>
                <w:rStyle w:val="font01"/>
                <w:rFonts w:ascii="仿宋" w:eastAsia="仿宋" w:hAnsi="仿宋" w:hint="default"/>
                <w:sz w:val="24"/>
                <w:szCs w:val="24"/>
                <w:lang w:bidi="ar"/>
              </w:rPr>
              <w:t>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□无 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□企业标准</w:t>
            </w:r>
          </w:p>
        </w:tc>
      </w:tr>
      <w:tr w:rsidR="008E198C" w:rsidRPr="00095947" w:rsidTr="008E198C">
        <w:trPr>
          <w:trHeight w:val="7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1D683D" w:rsidP="008E198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原料抽检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□是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1D683D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生产</w:t>
            </w:r>
            <w:r w:rsidR="00E46F45"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抽检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□否</w:t>
            </w:r>
          </w:p>
        </w:tc>
      </w:tr>
      <w:tr w:rsidR="008E198C" w:rsidRPr="00095947" w:rsidTr="008E198C">
        <w:trPr>
          <w:trHeight w:val="7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出库检测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□否</w:t>
            </w:r>
          </w:p>
        </w:tc>
      </w:tr>
      <w:tr w:rsidR="006C7C99" w:rsidRPr="00095947" w:rsidTr="008E198C">
        <w:trPr>
          <w:trHeight w:val="591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8AC" w:rsidRPr="00095947" w:rsidRDefault="006C7C99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企业</w:t>
            </w:r>
            <w:r w:rsidR="00E46F45"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管理</w:t>
            </w:r>
          </w:p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员工通道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□人货混合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参观通道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□开放式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□封闭式</w:t>
            </w:r>
          </w:p>
        </w:tc>
      </w:tr>
      <w:tr w:rsidR="006C7C99" w:rsidRPr="00095947" w:rsidTr="008E198C">
        <w:trPr>
          <w:trHeight w:val="69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□独立通道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消毒设备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1F58AC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□有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□无</w:t>
            </w:r>
          </w:p>
        </w:tc>
      </w:tr>
      <w:tr w:rsidR="006C7C99" w:rsidRPr="00095947" w:rsidTr="008E198C">
        <w:trPr>
          <w:trHeight w:val="7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员工着装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□统一着装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□入场更衣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健康证明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□有</w:t>
            </w:r>
          </w:p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□无</w:t>
            </w:r>
          </w:p>
        </w:tc>
      </w:tr>
      <w:tr w:rsidR="008E198C" w:rsidRPr="00095947" w:rsidTr="008E198C">
        <w:trPr>
          <w:trHeight w:val="7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F45" w:rsidRPr="00095947" w:rsidRDefault="00E46F45" w:rsidP="001F58A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原料</w:t>
            </w: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来源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□自营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□自采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□收购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□拍卖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□</w:t>
            </w:r>
            <w:r w:rsidR="00095947"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其他</w:t>
            </w:r>
          </w:p>
        </w:tc>
      </w:tr>
      <w:tr w:rsidR="00095947" w:rsidRPr="00095947" w:rsidTr="008E198C">
        <w:trPr>
          <w:trHeight w:val="61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C99" w:rsidRPr="00095947" w:rsidRDefault="006C7C99" w:rsidP="006C7C99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配送</w:t>
            </w:r>
          </w:p>
          <w:p w:rsidR="006C7C99" w:rsidRPr="00095947" w:rsidRDefault="006C7C99" w:rsidP="006C7C99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运输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□自有车辆</w:t>
            </w:r>
            <w:r w:rsidRPr="00095947">
              <w:rPr>
                <w:rStyle w:val="font81"/>
                <w:rFonts w:ascii="仿宋" w:eastAsia="仿宋" w:hAnsi="仿宋" w:hint="default"/>
                <w:sz w:val="24"/>
                <w:szCs w:val="24"/>
                <w:lang w:bidi="ar"/>
              </w:rPr>
              <w:t xml:space="preserve">      </w:t>
            </w:r>
            <w:r w:rsidRPr="00095947"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辆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C99" w:rsidRPr="00095947" w:rsidRDefault="006C7C99" w:rsidP="006C7C99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车辆类型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99" w:rsidRPr="00095947" w:rsidRDefault="006C7C99" w:rsidP="006C7C99">
            <w:pPr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□开放式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6C7C99">
            <w:pPr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□封闭式（冷藏）</w:t>
            </w:r>
          </w:p>
        </w:tc>
      </w:tr>
      <w:tr w:rsidR="00095947" w:rsidRPr="00095947" w:rsidTr="008E198C">
        <w:trPr>
          <w:trHeight w:val="477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C99" w:rsidRPr="00095947" w:rsidRDefault="006C7C99" w:rsidP="00D65AB0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□外包运输（□专车/□临时）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C99" w:rsidRPr="00095947" w:rsidRDefault="006C7C99" w:rsidP="006C7C99">
            <w:pPr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C99" w:rsidRPr="00095947" w:rsidRDefault="006C7C99" w:rsidP="006C7C99">
            <w:pPr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6C7C99">
            <w:pPr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095947" w:rsidRPr="00095947" w:rsidTr="008E198C">
        <w:trPr>
          <w:trHeight w:val="760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C99" w:rsidRPr="00095947" w:rsidRDefault="006C7C99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配送方式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□常温（汽运）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卫生情况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□很好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□好</w:t>
            </w:r>
          </w:p>
        </w:tc>
      </w:tr>
      <w:tr w:rsidR="00095947" w:rsidRPr="00095947" w:rsidTr="008E198C">
        <w:trPr>
          <w:trHeight w:val="76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7C99" w:rsidRPr="00095947" w:rsidRDefault="006C7C99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□冷藏（汽运）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□一般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C99" w:rsidRPr="00095947" w:rsidRDefault="006C7C99" w:rsidP="00D65AB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□差</w:t>
            </w:r>
          </w:p>
        </w:tc>
      </w:tr>
      <w:tr w:rsidR="00E46F45" w:rsidRPr="00095947" w:rsidTr="008E198C">
        <w:trPr>
          <w:trHeight w:val="13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专家</w:t>
            </w: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意见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E46F45" w:rsidRPr="00095947" w:rsidTr="008E198C">
        <w:trPr>
          <w:trHeight w:val="7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</w:t>
            </w: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名称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</w:p>
        </w:tc>
      </w:tr>
      <w:tr w:rsidR="00095947" w:rsidRPr="00095947" w:rsidTr="008E198C">
        <w:trPr>
          <w:trHeight w:val="7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考察</w:t>
            </w: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老师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E46F45" w:rsidP="00D65AB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9594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考察时间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F45" w:rsidRPr="00095947" w:rsidRDefault="000E79F4" w:rsidP="0009594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Style w:val="font51"/>
                <w:rFonts w:ascii="仿宋" w:eastAsia="仿宋" w:hAnsi="仿宋" w:hint="default"/>
                <w:lang w:bidi="ar"/>
              </w:rPr>
              <w:t xml:space="preserve">  </w:t>
            </w:r>
            <w:r w:rsidR="00E46F45" w:rsidRPr="00095947">
              <w:rPr>
                <w:rStyle w:val="font51"/>
                <w:rFonts w:ascii="仿宋" w:eastAsia="仿宋" w:hAnsi="仿宋" w:hint="default"/>
                <w:lang w:bidi="ar"/>
              </w:rPr>
              <w:t xml:space="preserve">  </w:t>
            </w:r>
            <w:r w:rsidR="00E46F45" w:rsidRPr="00095947">
              <w:rPr>
                <w:rStyle w:val="font41"/>
                <w:rFonts w:ascii="仿宋" w:eastAsia="仿宋" w:hAnsi="仿宋" w:hint="default"/>
                <w:lang w:bidi="ar"/>
              </w:rPr>
              <w:t>年</w:t>
            </w:r>
            <w:r>
              <w:rPr>
                <w:rStyle w:val="font41"/>
                <w:rFonts w:ascii="仿宋" w:eastAsia="仿宋" w:hAnsi="仿宋" w:hint="default"/>
                <w:lang w:bidi="ar"/>
              </w:rPr>
              <w:t>___</w:t>
            </w:r>
            <w:r w:rsidR="00E46F45" w:rsidRPr="00095947">
              <w:rPr>
                <w:rStyle w:val="font41"/>
                <w:rFonts w:ascii="仿宋" w:eastAsia="仿宋" w:hAnsi="仿宋" w:hint="default"/>
                <w:lang w:bidi="ar"/>
              </w:rPr>
              <w:t>月</w:t>
            </w:r>
            <w:r>
              <w:rPr>
                <w:rStyle w:val="font51"/>
                <w:rFonts w:ascii="仿宋" w:eastAsia="仿宋" w:hAnsi="仿宋" w:hint="default"/>
                <w:lang w:bidi="ar"/>
              </w:rPr>
              <w:t xml:space="preserve">  </w:t>
            </w:r>
            <w:r w:rsidR="00E46F45" w:rsidRPr="00095947">
              <w:rPr>
                <w:rStyle w:val="font51"/>
                <w:rFonts w:ascii="仿宋" w:eastAsia="仿宋" w:hAnsi="仿宋" w:hint="default"/>
                <w:lang w:bidi="ar"/>
              </w:rPr>
              <w:t xml:space="preserve"> </w:t>
            </w:r>
            <w:r w:rsidR="00E46F45" w:rsidRPr="00095947">
              <w:rPr>
                <w:rStyle w:val="font41"/>
                <w:rFonts w:ascii="仿宋" w:eastAsia="仿宋" w:hAnsi="仿宋" w:hint="default"/>
                <w:lang w:bidi="ar"/>
              </w:rPr>
              <w:t>日</w:t>
            </w:r>
          </w:p>
        </w:tc>
      </w:tr>
    </w:tbl>
    <w:p w:rsidR="00E46F45" w:rsidRPr="00617DBA" w:rsidRDefault="00E46F45">
      <w:pPr>
        <w:rPr>
          <w:rFonts w:ascii="仿宋" w:eastAsia="仿宋" w:hAnsi="仿宋"/>
          <w:sz w:val="28"/>
        </w:rPr>
      </w:pPr>
    </w:p>
    <w:sectPr w:rsidR="00E46F45" w:rsidRPr="00617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A0" w:rsidRDefault="000513A0" w:rsidP="00E46F45">
      <w:r>
        <w:separator/>
      </w:r>
    </w:p>
  </w:endnote>
  <w:endnote w:type="continuationSeparator" w:id="0">
    <w:p w:rsidR="000513A0" w:rsidRDefault="000513A0" w:rsidP="00E4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A0" w:rsidRDefault="000513A0" w:rsidP="00E46F45">
      <w:r>
        <w:separator/>
      </w:r>
    </w:p>
  </w:footnote>
  <w:footnote w:type="continuationSeparator" w:id="0">
    <w:p w:rsidR="000513A0" w:rsidRDefault="000513A0" w:rsidP="00E4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0A30"/>
    <w:multiLevelType w:val="hybridMultilevel"/>
    <w:tmpl w:val="20FEF080"/>
    <w:lvl w:ilvl="0" w:tplc="5738530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08F37F7"/>
    <w:multiLevelType w:val="hybridMultilevel"/>
    <w:tmpl w:val="708C1724"/>
    <w:lvl w:ilvl="0" w:tplc="797ACD8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3BA4B52"/>
    <w:multiLevelType w:val="hybridMultilevel"/>
    <w:tmpl w:val="C67C07A8"/>
    <w:lvl w:ilvl="0" w:tplc="642684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BA"/>
    <w:rsid w:val="000513A0"/>
    <w:rsid w:val="00095947"/>
    <w:rsid w:val="000E79F4"/>
    <w:rsid w:val="00121203"/>
    <w:rsid w:val="0018266C"/>
    <w:rsid w:val="001C628E"/>
    <w:rsid w:val="001D683D"/>
    <w:rsid w:val="001F58AC"/>
    <w:rsid w:val="00244609"/>
    <w:rsid w:val="003342EA"/>
    <w:rsid w:val="003670DA"/>
    <w:rsid w:val="003A280C"/>
    <w:rsid w:val="003F011B"/>
    <w:rsid w:val="00460C21"/>
    <w:rsid w:val="005A3831"/>
    <w:rsid w:val="00617DBA"/>
    <w:rsid w:val="006B2C54"/>
    <w:rsid w:val="006C7C99"/>
    <w:rsid w:val="00760860"/>
    <w:rsid w:val="007C414D"/>
    <w:rsid w:val="008E198C"/>
    <w:rsid w:val="0093783C"/>
    <w:rsid w:val="00B8166A"/>
    <w:rsid w:val="00BA73E9"/>
    <w:rsid w:val="00CC036E"/>
    <w:rsid w:val="00D96AF6"/>
    <w:rsid w:val="00E46F45"/>
    <w:rsid w:val="00E4746F"/>
    <w:rsid w:val="00F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38D1A"/>
  <w15:chartTrackingRefBased/>
  <w15:docId w15:val="{06FEE8E1-2B6C-4E8C-979A-607C3B2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F45"/>
    <w:rPr>
      <w:sz w:val="18"/>
      <w:szCs w:val="18"/>
    </w:rPr>
  </w:style>
  <w:style w:type="character" w:customStyle="1" w:styleId="font81">
    <w:name w:val="font81"/>
    <w:basedOn w:val="a0"/>
    <w:qFormat/>
    <w:rsid w:val="00E46F45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21">
    <w:name w:val="font21"/>
    <w:basedOn w:val="a0"/>
    <w:qFormat/>
    <w:rsid w:val="00E46F4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E46F45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E46F4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E46F45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41">
    <w:name w:val="font41"/>
    <w:basedOn w:val="a0"/>
    <w:qFormat/>
    <w:rsid w:val="00E46F4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List Paragraph"/>
    <w:basedOn w:val="a"/>
    <w:uiPriority w:val="34"/>
    <w:qFormat/>
    <w:rsid w:val="007C41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</dc:creator>
  <cp:keywords/>
  <dc:description/>
  <cp:lastModifiedBy>MrD</cp:lastModifiedBy>
  <cp:revision>12</cp:revision>
  <dcterms:created xsi:type="dcterms:W3CDTF">2019-03-04T07:19:00Z</dcterms:created>
  <dcterms:modified xsi:type="dcterms:W3CDTF">2019-03-11T05:35:00Z</dcterms:modified>
</cp:coreProperties>
</file>